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山东省招标投标协会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五届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  <w:lang w:val="en-US" w:eastAsia="zh-CN"/>
        </w:rPr>
        <w:t>二次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理事会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  <w:lang w:val="en-US" w:eastAsia="zh-CN"/>
        </w:rPr>
        <w:t>参会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回执单</w:t>
      </w:r>
    </w:p>
    <w:p>
      <w:pPr>
        <w:jc w:val="center"/>
        <w:rPr>
          <w:rFonts w:hint="eastAsia" w:ascii="宋体" w:hAnsi="宋体" w:cs="Arial"/>
          <w:b/>
          <w:sz w:val="28"/>
          <w:szCs w:val="21"/>
        </w:rPr>
      </w:pPr>
    </w:p>
    <w:tbl>
      <w:tblPr>
        <w:tblStyle w:val="8"/>
        <w:tblpPr w:leftFromText="180" w:rightFromText="180" w:vertAnchor="text" w:tblpX="-232" w:tblpY="1"/>
        <w:tblOverlap w:val="never"/>
        <w:tblW w:w="918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88"/>
        <w:gridCol w:w="950"/>
        <w:gridCol w:w="1250"/>
        <w:gridCol w:w="1550"/>
        <w:gridCol w:w="2103"/>
        <w:gridCol w:w="10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5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址</w:t>
            </w:r>
          </w:p>
        </w:tc>
        <w:tc>
          <w:tcPr>
            <w:tcW w:w="5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105" w:rightChars="-50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5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 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部门/职务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络 手 机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是否需要代订房间</w:t>
            </w:r>
          </w:p>
          <w:p>
            <w:pPr>
              <w:adjustRightInd w:val="0"/>
              <w:snapToGrid w:val="0"/>
              <w:spacing w:before="62" w:beforeLines="20" w:after="62" w:afterLines="20" w:line="200" w:lineRule="atLeast"/>
              <w:ind w:right="-5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298</w:t>
            </w:r>
            <w:r>
              <w:rPr>
                <w:rFonts w:hint="eastAsia"/>
              </w:rPr>
              <w:t>元/间/晚/</w:t>
            </w:r>
            <w:r>
              <w:rPr>
                <w:rFonts w:hint="eastAsia"/>
                <w:lang w:val="en-US" w:eastAsia="zh-CN"/>
              </w:rPr>
              <w:t>含早</w:t>
            </w:r>
            <w:r>
              <w:rPr>
                <w:rFonts w:hint="eastAsia"/>
              </w:rPr>
              <w:t>，费用自理）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ind w:right="-51"/>
              <w:jc w:val="center"/>
            </w:pPr>
            <w:r>
              <w:rPr>
                <w:rFonts w:hint="eastAsia"/>
              </w:rPr>
              <w:t>大床（ ）间/标间（  ）间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大床（ ）间/标间（  ）间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ind w:righ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大床（ ）间/标间（  ）间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188" w:type="dxa"/>
            <w:gridSpan w:val="7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Chars="200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"mailto:请于12月17日前将报名回执发送至邮箱sdszbtbxh@126.com" </w:instrText>
            </w:r>
            <w:r>
              <w:fldChar w:fldCharType="separate"/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</w:rPr>
              <w:t>请于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4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</w:rPr>
              <w:t>月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20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</w:rPr>
              <w:t>日前将报名回执发送至邮箱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    shandongzbtb</w:t>
            </w:r>
            <w:r>
              <w:rPr>
                <w:rStyle w:val="12"/>
                <w:rFonts w:ascii="华文仿宋" w:hAnsi="华文仿宋" w:eastAsia="华文仿宋"/>
                <w:sz w:val="30"/>
                <w:szCs w:val="30"/>
              </w:rPr>
              <w:t>@</w:t>
            </w:r>
            <w:r>
              <w:rPr>
                <w:rStyle w:val="12"/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163</w:t>
            </w:r>
            <w:r>
              <w:rPr>
                <w:rStyle w:val="12"/>
                <w:rFonts w:ascii="华文仿宋" w:hAnsi="华文仿宋" w:eastAsia="华文仿宋"/>
                <w:sz w:val="30"/>
                <w:szCs w:val="30"/>
              </w:rPr>
              <w:t>.com</w:t>
            </w:r>
            <w:r>
              <w:rPr>
                <w:rStyle w:val="12"/>
                <w:rFonts w:ascii="华文仿宋" w:hAnsi="华文仿宋" w:eastAsia="华文仿宋"/>
                <w:sz w:val="30"/>
                <w:szCs w:val="30"/>
              </w:rPr>
              <w:fldChar w:fldCharType="end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；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请各单位参会人员代表务必认真填写回执，以便及时整理通讯信息。</w:t>
            </w:r>
          </w:p>
          <w:p>
            <w:pPr>
              <w:tabs>
                <w:tab w:val="left" w:pos="4140"/>
              </w:tabs>
              <w:adjustRightInd w:val="0"/>
              <w:snapToGrid w:val="0"/>
              <w:spacing w:before="62" w:beforeLines="20" w:after="62" w:afterLines="20" w:line="200" w:lineRule="atLeast"/>
              <w:ind w:right="-50"/>
              <w:jc w:val="left"/>
              <w:rPr>
                <w:rFonts w:hint="eastAsia" w:ascii="宋体" w:hAnsi="宋体"/>
                <w:color w:val="0000FF"/>
              </w:rPr>
            </w:pPr>
          </w:p>
        </w:tc>
      </w:tr>
    </w:tbl>
    <w:p>
      <w:pPr>
        <w:bidi w:val="0"/>
        <w:ind w:firstLine="284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小标宋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5F75E"/>
    <w:multiLevelType w:val="singleLevel"/>
    <w:tmpl w:val="90F5F7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ThhNDZiZTFmMTg2ZmVhZmUyNzgzODkzZmU5YTYifQ=="/>
    <w:docVar w:name="KSO_WPS_MARK_KEY" w:val="9b8b66bc-e4c2-4255-9966-436751d76b8a"/>
  </w:docVars>
  <w:rsids>
    <w:rsidRoot w:val="50717099"/>
    <w:rsid w:val="00030CD6"/>
    <w:rsid w:val="00183173"/>
    <w:rsid w:val="001C47F0"/>
    <w:rsid w:val="001F50F3"/>
    <w:rsid w:val="0025572A"/>
    <w:rsid w:val="00284268"/>
    <w:rsid w:val="0028558A"/>
    <w:rsid w:val="00301733"/>
    <w:rsid w:val="00310E46"/>
    <w:rsid w:val="00317A5E"/>
    <w:rsid w:val="00324CCC"/>
    <w:rsid w:val="003478F8"/>
    <w:rsid w:val="003C2241"/>
    <w:rsid w:val="003F3DA5"/>
    <w:rsid w:val="00400B7F"/>
    <w:rsid w:val="0045169B"/>
    <w:rsid w:val="004676A5"/>
    <w:rsid w:val="0048247E"/>
    <w:rsid w:val="004B2BD1"/>
    <w:rsid w:val="004C7CBB"/>
    <w:rsid w:val="004D3495"/>
    <w:rsid w:val="004F5665"/>
    <w:rsid w:val="00543431"/>
    <w:rsid w:val="00545F53"/>
    <w:rsid w:val="0055259C"/>
    <w:rsid w:val="00570CD9"/>
    <w:rsid w:val="006265F1"/>
    <w:rsid w:val="0067713F"/>
    <w:rsid w:val="006B2A6B"/>
    <w:rsid w:val="006B7F37"/>
    <w:rsid w:val="006C0AFE"/>
    <w:rsid w:val="006E1842"/>
    <w:rsid w:val="0075291D"/>
    <w:rsid w:val="00755250"/>
    <w:rsid w:val="00783EF8"/>
    <w:rsid w:val="00793516"/>
    <w:rsid w:val="007D5509"/>
    <w:rsid w:val="00856B13"/>
    <w:rsid w:val="008A7408"/>
    <w:rsid w:val="008C5C09"/>
    <w:rsid w:val="008E4AFC"/>
    <w:rsid w:val="00903D4B"/>
    <w:rsid w:val="009315AF"/>
    <w:rsid w:val="00941923"/>
    <w:rsid w:val="00956555"/>
    <w:rsid w:val="009C6ED2"/>
    <w:rsid w:val="00A3353E"/>
    <w:rsid w:val="00A36465"/>
    <w:rsid w:val="00AA3B37"/>
    <w:rsid w:val="00AA77F2"/>
    <w:rsid w:val="00B329F4"/>
    <w:rsid w:val="00B7123A"/>
    <w:rsid w:val="00BC7755"/>
    <w:rsid w:val="00BE75BD"/>
    <w:rsid w:val="00C74367"/>
    <w:rsid w:val="00CF565A"/>
    <w:rsid w:val="00D32CE2"/>
    <w:rsid w:val="00D55C5E"/>
    <w:rsid w:val="00DB034B"/>
    <w:rsid w:val="00DC00AB"/>
    <w:rsid w:val="00DC0456"/>
    <w:rsid w:val="00E331CA"/>
    <w:rsid w:val="00E86B69"/>
    <w:rsid w:val="00E94807"/>
    <w:rsid w:val="00EB6F59"/>
    <w:rsid w:val="00EE2CD9"/>
    <w:rsid w:val="00F07B34"/>
    <w:rsid w:val="00F24550"/>
    <w:rsid w:val="00F9284F"/>
    <w:rsid w:val="00FF5A83"/>
    <w:rsid w:val="016E0D7E"/>
    <w:rsid w:val="02F773FC"/>
    <w:rsid w:val="06F55E0E"/>
    <w:rsid w:val="0895352A"/>
    <w:rsid w:val="108D1174"/>
    <w:rsid w:val="133426A0"/>
    <w:rsid w:val="143F23AE"/>
    <w:rsid w:val="1EB34622"/>
    <w:rsid w:val="1F4134C6"/>
    <w:rsid w:val="20E6195D"/>
    <w:rsid w:val="260F6BA4"/>
    <w:rsid w:val="2A55422F"/>
    <w:rsid w:val="2BE66314"/>
    <w:rsid w:val="37D00A4A"/>
    <w:rsid w:val="470D0575"/>
    <w:rsid w:val="50717099"/>
    <w:rsid w:val="51D40345"/>
    <w:rsid w:val="52D46B93"/>
    <w:rsid w:val="56947511"/>
    <w:rsid w:val="5D985A70"/>
    <w:rsid w:val="6D632CCC"/>
    <w:rsid w:val="6DFD6B42"/>
    <w:rsid w:val="76820F49"/>
    <w:rsid w:val="7AE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597</Words>
  <Characters>724</Characters>
  <Lines>6</Lines>
  <Paragraphs>1</Paragraphs>
  <TotalTime>2</TotalTime>
  <ScaleCrop>false</ScaleCrop>
  <LinksUpToDate>false</LinksUpToDate>
  <CharactersWithSpaces>755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Administrator</dc:creator>
  <cp:lastModifiedBy>lenovo</cp:lastModifiedBy>
  <cp:lastPrinted>2023-04-04T05:01:58Z</cp:lastPrinted>
  <dcterms:modified xsi:type="dcterms:W3CDTF">2023-04-04T05:02:48Z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0EFB96224AB94CABBCC127524038FFC5</vt:lpwstr>
  </property>
</Properties>
</file>